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34BE" w14:textId="4FCDE815" w:rsidR="0098291C" w:rsidRPr="0098291C" w:rsidRDefault="0098291C" w:rsidP="0098291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Pr="0098291C">
        <w:rPr>
          <w:b/>
          <w:bCs/>
          <w:sz w:val="36"/>
          <w:szCs w:val="36"/>
        </w:rPr>
        <w:t xml:space="preserve">agordning årsmöte </w:t>
      </w:r>
      <w:r>
        <w:rPr>
          <w:b/>
          <w:bCs/>
          <w:sz w:val="36"/>
          <w:szCs w:val="36"/>
        </w:rPr>
        <w:t xml:space="preserve">för </w:t>
      </w:r>
      <w:r w:rsidRPr="0098291C">
        <w:rPr>
          <w:b/>
          <w:bCs/>
          <w:sz w:val="36"/>
          <w:szCs w:val="36"/>
        </w:rPr>
        <w:t>1941 års män den 12 oktober 2022</w:t>
      </w:r>
    </w:p>
    <w:p w14:paraId="1425F8E8" w14:textId="77777777" w:rsidR="00DF7881" w:rsidRDefault="00DF7881" w:rsidP="0098291C">
      <w:pPr>
        <w:widowControl w:val="0"/>
        <w:autoSpaceDE w:val="0"/>
        <w:autoSpaceDN w:val="0"/>
        <w:adjustRightInd w:val="0"/>
        <w:ind w:left="1304"/>
      </w:pPr>
    </w:p>
    <w:p w14:paraId="68365FF1" w14:textId="77777777" w:rsidR="00DF7881" w:rsidRDefault="00DF7881" w:rsidP="0098291C">
      <w:pPr>
        <w:widowControl w:val="0"/>
        <w:autoSpaceDE w:val="0"/>
        <w:autoSpaceDN w:val="0"/>
        <w:adjustRightInd w:val="0"/>
        <w:ind w:left="1304"/>
      </w:pPr>
    </w:p>
    <w:p w14:paraId="0AD33AC3" w14:textId="0FCA8AAA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>
        <w:t xml:space="preserve">  </w:t>
      </w:r>
      <w:r w:rsidRPr="0098291C">
        <w:rPr>
          <w:sz w:val="28"/>
          <w:szCs w:val="28"/>
        </w:rPr>
        <w:t>1. Mötets öppnande</w:t>
      </w:r>
    </w:p>
    <w:p w14:paraId="6482074E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2. Val av mötesordförande</w:t>
      </w:r>
    </w:p>
    <w:p w14:paraId="6B5F2B94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3. Val av mötessekreterare</w:t>
      </w:r>
    </w:p>
    <w:p w14:paraId="3D17AA5A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4. Fråga om mötet blivit utlyst i behörig ordning</w:t>
      </w:r>
    </w:p>
    <w:p w14:paraId="4FEF1397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5. Fastställande av dagordning</w:t>
      </w:r>
    </w:p>
    <w:p w14:paraId="21CF59FB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6. Val av två protokollsjusterare tillika rösträknare</w:t>
      </w:r>
    </w:p>
    <w:p w14:paraId="7C4210E4" w14:textId="6C5CB2A4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7. Föredragning av verksamhetsberättelse, resultat- och balansräkning samt revisionsberättelse för föregående verksamhetsår</w:t>
      </w:r>
    </w:p>
    <w:p w14:paraId="0D8EEF32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8. Fråga om styrelsens ansvarsfrihet för verksamhetsåret</w:t>
      </w:r>
    </w:p>
    <w:p w14:paraId="3F7B0816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  9. Val av styrelseordförande</w:t>
      </w:r>
    </w:p>
    <w:p w14:paraId="6DF2134C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>10. Val av styrelseledamöter och suppleanter</w:t>
      </w:r>
    </w:p>
    <w:p w14:paraId="7ADB4C9B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>11. Val av revisorer och suppleant</w:t>
      </w:r>
    </w:p>
    <w:p w14:paraId="4A16DC35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>12. Val av tre ledamöter till valberedning för nästkommande årsmöte</w:t>
      </w:r>
    </w:p>
    <w:p w14:paraId="6A0AA781" w14:textId="77777777" w:rsidR="0098291C" w:rsidRPr="0098291C" w:rsidRDefault="0098291C" w:rsidP="0098291C">
      <w:pPr>
        <w:ind w:left="360" w:firstLine="944"/>
        <w:rPr>
          <w:sz w:val="28"/>
          <w:szCs w:val="28"/>
        </w:rPr>
      </w:pPr>
      <w:r w:rsidRPr="0098291C">
        <w:rPr>
          <w:sz w:val="28"/>
          <w:szCs w:val="28"/>
        </w:rPr>
        <w:t>13. Beslut om årsavgift.</w:t>
      </w:r>
    </w:p>
    <w:p w14:paraId="1EF6B9B0" w14:textId="379D967E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 xml:space="preserve">14. Propositioner från styrelsen </w:t>
      </w:r>
      <w:r w:rsidR="00DF7881">
        <w:rPr>
          <w:sz w:val="28"/>
          <w:szCs w:val="28"/>
        </w:rPr>
        <w:t xml:space="preserve">(se bifogade) </w:t>
      </w:r>
      <w:r w:rsidRPr="0098291C">
        <w:rPr>
          <w:sz w:val="28"/>
          <w:szCs w:val="28"/>
        </w:rPr>
        <w:t>och motioner från enskilda medlemmar</w:t>
      </w:r>
      <w:r>
        <w:rPr>
          <w:sz w:val="28"/>
          <w:szCs w:val="28"/>
        </w:rPr>
        <w:t xml:space="preserve"> </w:t>
      </w:r>
      <w:r w:rsidRPr="0098291C">
        <w:rPr>
          <w:sz w:val="28"/>
          <w:szCs w:val="28"/>
        </w:rPr>
        <w:t>(Propositioner från styrelsen skall bifogas kallelse till årsmöte. Motioner från enskilda medlemmar skall, för att kunna tas upp till behandling, vara skriftligen inlämnade till styrelsen senast två veckor</w:t>
      </w:r>
      <w:r>
        <w:rPr>
          <w:sz w:val="28"/>
          <w:szCs w:val="28"/>
        </w:rPr>
        <w:t xml:space="preserve"> </w:t>
      </w:r>
      <w:r w:rsidRPr="0098291C">
        <w:rPr>
          <w:sz w:val="28"/>
          <w:szCs w:val="28"/>
        </w:rPr>
        <w:t>före årsmötet.)</w:t>
      </w:r>
    </w:p>
    <w:p w14:paraId="7A3E4976" w14:textId="77777777" w:rsidR="0098291C" w:rsidRPr="0098291C" w:rsidRDefault="0098291C" w:rsidP="0098291C">
      <w:pPr>
        <w:widowControl w:val="0"/>
        <w:autoSpaceDE w:val="0"/>
        <w:autoSpaceDN w:val="0"/>
        <w:adjustRightInd w:val="0"/>
        <w:ind w:left="1304"/>
        <w:rPr>
          <w:sz w:val="28"/>
          <w:szCs w:val="28"/>
        </w:rPr>
      </w:pPr>
      <w:r w:rsidRPr="0098291C">
        <w:rPr>
          <w:sz w:val="28"/>
          <w:szCs w:val="28"/>
        </w:rPr>
        <w:t>15. Mötets avslutande</w:t>
      </w:r>
    </w:p>
    <w:p w14:paraId="546F4833" w14:textId="77777777" w:rsidR="000D763F" w:rsidRDefault="000D763F"/>
    <w:sectPr w:rsidR="000D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D763F"/>
    <w:rsid w:val="0098291C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A8E4"/>
  <w15:chartTrackingRefBased/>
  <w15:docId w15:val="{47071B49-7A27-4BD3-8551-FCCFF7D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1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838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Gunilla</dc:creator>
  <cp:keywords/>
  <dc:description/>
  <cp:lastModifiedBy>Johan Gunilla</cp:lastModifiedBy>
  <cp:revision>3</cp:revision>
  <dcterms:created xsi:type="dcterms:W3CDTF">2022-09-18T06:16:00Z</dcterms:created>
  <dcterms:modified xsi:type="dcterms:W3CDTF">2022-09-18T16:19:00Z</dcterms:modified>
</cp:coreProperties>
</file>